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C08" w:rsidRPr="00BB7C08" w:rsidRDefault="00BB7C08" w:rsidP="00BB7C08">
      <w:pPr>
        <w:keepNext/>
        <w:keepLines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240"/>
        <w:jc w:val="both"/>
        <w:outlineLvl w:val="0"/>
        <w:rPr>
          <w:rFonts w:ascii="Source Sans Pro" w:eastAsia="Calibri Light" w:hAnsi="Source Sans Pro" w:cs="Arial"/>
          <w:b/>
          <w:color w:val="000000" w:themeColor="text1"/>
          <w:sz w:val="24"/>
          <w:szCs w:val="28"/>
        </w:rPr>
      </w:pPr>
      <w:bookmarkStart w:id="0" w:name="_Toc81496572"/>
      <w:bookmarkStart w:id="1" w:name="_GoBack"/>
      <w:r w:rsidRPr="00BB7C08">
        <w:rPr>
          <w:rFonts w:ascii="Source Sans Pro" w:eastAsia="Calibri Light" w:hAnsi="Source Sans Pro" w:cs="Arial"/>
          <w:b/>
          <w:color w:val="000000" w:themeColor="text1"/>
          <w:sz w:val="24"/>
          <w:szCs w:val="28"/>
        </w:rPr>
        <w:t>EK – J: TARAFSIZLIK TAAHHÜTNAMESİ ÖRNEĞİ</w:t>
      </w:r>
      <w:bookmarkEnd w:id="0"/>
    </w:p>
    <w:bookmarkEnd w:id="1"/>
    <w:p w:rsidR="00BB7C08" w:rsidRPr="00BB7C08" w:rsidRDefault="00BB7C08" w:rsidP="00BB7C08">
      <w:pPr>
        <w:spacing w:after="0" w:line="276" w:lineRule="auto"/>
        <w:jc w:val="both"/>
        <w:rPr>
          <w:rFonts w:ascii="Source Sans Pro" w:eastAsia="Times New Roman" w:hAnsi="Source Sans Pro" w:cs="Arial"/>
          <w:i/>
          <w:color w:val="808080" w:themeColor="background1" w:themeShade="80"/>
          <w:sz w:val="18"/>
          <w:lang w:eastAsia="tr-TR"/>
        </w:rPr>
      </w:pPr>
      <w:r w:rsidRPr="00BB7C08">
        <w:rPr>
          <w:rFonts w:ascii="Source Sans Pro" w:eastAsia="Times New Roman" w:hAnsi="Source Sans Pro" w:cs="Arial"/>
          <w:i/>
          <w:color w:val="808080" w:themeColor="background1" w:themeShade="80"/>
          <w:sz w:val="18"/>
          <w:lang w:eastAsia="tr-TR"/>
        </w:rPr>
        <w:t>&lt;İşbu Tarafsızlık Taahhütnamesi örneği, Kurumun denetim ekibinde görev alan kişilere imzalatacağı tarafsızlık taahhütnamesi hazırlanma sürecinde örnek alınmak üzere oluşturulmuştur. Kurum, gereksinimlerine uygun olarak Tarafsızlık Taahhütnamesini özelleştirilebilir.&gt;</w:t>
      </w:r>
    </w:p>
    <w:p w:rsidR="00BB7C08" w:rsidRPr="00BB7C08" w:rsidRDefault="00BB7C08" w:rsidP="00BB7C08">
      <w:pPr>
        <w:spacing w:after="0" w:line="276" w:lineRule="auto"/>
        <w:jc w:val="both"/>
        <w:rPr>
          <w:rFonts w:ascii="Source Sans Pro" w:eastAsia="Times New Roman" w:hAnsi="Source Sans Pro" w:cs="Arial"/>
          <w:i/>
          <w:color w:val="808080" w:themeColor="background1" w:themeShade="80"/>
          <w:sz w:val="18"/>
          <w:lang w:eastAsia="tr-TR"/>
        </w:rPr>
      </w:pPr>
    </w:p>
    <w:tbl>
      <w:tblPr>
        <w:tblStyle w:val="TabloKlavuzu1"/>
        <w:tblW w:w="9067" w:type="dxa"/>
        <w:tblLayout w:type="fixed"/>
        <w:tblLook w:val="04A0" w:firstRow="1" w:lastRow="0" w:firstColumn="1" w:lastColumn="0" w:noHBand="0" w:noVBand="1"/>
      </w:tblPr>
      <w:tblGrid>
        <w:gridCol w:w="2689"/>
        <w:gridCol w:w="6378"/>
      </w:tblGrid>
      <w:tr w:rsidR="00BB7C08" w:rsidRPr="00BB7C08" w:rsidTr="00422ABC">
        <w:tc>
          <w:tcPr>
            <w:tcW w:w="2689" w:type="dxa"/>
            <w:tcMar>
              <w:left w:w="0" w:type="dxa"/>
              <w:right w:w="0" w:type="dxa"/>
            </w:tcMar>
          </w:tcPr>
          <w:p w:rsidR="00BB7C08" w:rsidRPr="00BB7C08" w:rsidRDefault="00BB7C08" w:rsidP="00BB7C08">
            <w:pPr>
              <w:spacing w:before="120" w:after="120" w:line="240" w:lineRule="auto"/>
              <w:ind w:left="113" w:right="113"/>
              <w:rPr>
                <w:rFonts w:ascii="Source Sans Pro" w:eastAsia="Times New Roman" w:hAnsi="Source Sans Pro" w:cs="Arial"/>
                <w:sz w:val="20"/>
              </w:rPr>
            </w:pPr>
            <w:r w:rsidRPr="00BB7C08">
              <w:rPr>
                <w:rFonts w:ascii="Source Sans Pro" w:eastAsia="Times New Roman" w:hAnsi="Source Sans Pro" w:cs="Arial"/>
                <w:sz w:val="20"/>
              </w:rPr>
              <w:t>Denetlenen Kurum</w:t>
            </w:r>
          </w:p>
        </w:tc>
        <w:tc>
          <w:tcPr>
            <w:tcW w:w="6378" w:type="dxa"/>
            <w:tcMar>
              <w:left w:w="0" w:type="dxa"/>
              <w:right w:w="0" w:type="dxa"/>
            </w:tcMar>
          </w:tcPr>
          <w:p w:rsidR="00BB7C08" w:rsidRPr="00BB7C08" w:rsidRDefault="00BB7C08" w:rsidP="00BB7C08">
            <w:pPr>
              <w:spacing w:before="120" w:after="120" w:line="240" w:lineRule="auto"/>
              <w:ind w:left="226" w:right="113" w:hanging="113"/>
              <w:rPr>
                <w:rFonts w:ascii="Source Sans Pro" w:eastAsia="Times New Roman" w:hAnsi="Source Sans Pro" w:cs="Arial"/>
              </w:rPr>
            </w:pPr>
          </w:p>
        </w:tc>
      </w:tr>
      <w:tr w:rsidR="00BB7C08" w:rsidRPr="00BB7C08" w:rsidTr="00422ABC">
        <w:tc>
          <w:tcPr>
            <w:tcW w:w="2689" w:type="dxa"/>
            <w:tcMar>
              <w:left w:w="0" w:type="dxa"/>
              <w:right w:w="0" w:type="dxa"/>
            </w:tcMar>
          </w:tcPr>
          <w:p w:rsidR="00BB7C08" w:rsidRPr="00BB7C08" w:rsidRDefault="00BB7C08" w:rsidP="00BB7C08">
            <w:pPr>
              <w:spacing w:before="120" w:after="120" w:line="240" w:lineRule="auto"/>
              <w:ind w:left="113" w:right="113"/>
              <w:rPr>
                <w:rFonts w:ascii="Source Sans Pro" w:eastAsia="Times New Roman" w:hAnsi="Source Sans Pro" w:cs="Arial"/>
                <w:sz w:val="20"/>
              </w:rPr>
            </w:pPr>
            <w:r w:rsidRPr="00BB7C08">
              <w:rPr>
                <w:rFonts w:ascii="Source Sans Pro" w:eastAsia="Times New Roman" w:hAnsi="Source Sans Pro" w:cs="Arial"/>
                <w:sz w:val="20"/>
              </w:rPr>
              <w:t>Denetim Başlangıç ve Bitiş Tarihi</w:t>
            </w:r>
          </w:p>
        </w:tc>
        <w:tc>
          <w:tcPr>
            <w:tcW w:w="6378" w:type="dxa"/>
            <w:tcMar>
              <w:left w:w="0" w:type="dxa"/>
              <w:right w:w="0" w:type="dxa"/>
            </w:tcMar>
          </w:tcPr>
          <w:p w:rsidR="00BB7C08" w:rsidRPr="00BB7C08" w:rsidRDefault="00BB7C08" w:rsidP="00BB7C08">
            <w:pPr>
              <w:spacing w:before="120" w:after="120" w:line="240" w:lineRule="auto"/>
              <w:ind w:left="226" w:right="113" w:hanging="113"/>
              <w:rPr>
                <w:rFonts w:ascii="Source Sans Pro" w:eastAsia="Times New Roman" w:hAnsi="Source Sans Pro" w:cs="Arial"/>
              </w:rPr>
            </w:pPr>
          </w:p>
        </w:tc>
      </w:tr>
      <w:tr w:rsidR="00BB7C08" w:rsidRPr="00BB7C08" w:rsidTr="00422ABC">
        <w:tc>
          <w:tcPr>
            <w:tcW w:w="2689" w:type="dxa"/>
            <w:tcMar>
              <w:left w:w="0" w:type="dxa"/>
              <w:right w:w="0" w:type="dxa"/>
            </w:tcMar>
          </w:tcPr>
          <w:p w:rsidR="00BB7C08" w:rsidRPr="00BB7C08" w:rsidRDefault="00BB7C08" w:rsidP="00BB7C08">
            <w:pPr>
              <w:spacing w:before="120" w:after="120" w:line="240" w:lineRule="auto"/>
              <w:ind w:left="113" w:right="113"/>
              <w:rPr>
                <w:rFonts w:ascii="Source Sans Pro" w:eastAsia="Times New Roman" w:hAnsi="Source Sans Pro" w:cs="Arial"/>
                <w:sz w:val="20"/>
              </w:rPr>
            </w:pPr>
            <w:r w:rsidRPr="00BB7C08">
              <w:rPr>
                <w:rFonts w:ascii="Source Sans Pro" w:eastAsia="Times New Roman" w:hAnsi="Source Sans Pro" w:cs="Arial"/>
                <w:sz w:val="20"/>
              </w:rPr>
              <w:t>Denetim Kapsamındaki Birimler</w:t>
            </w:r>
          </w:p>
        </w:tc>
        <w:tc>
          <w:tcPr>
            <w:tcW w:w="6378" w:type="dxa"/>
            <w:tcMar>
              <w:left w:w="0" w:type="dxa"/>
              <w:right w:w="0" w:type="dxa"/>
            </w:tcMar>
          </w:tcPr>
          <w:p w:rsidR="00BB7C08" w:rsidRPr="00BB7C08" w:rsidRDefault="00BB7C08" w:rsidP="00BB7C08">
            <w:pPr>
              <w:numPr>
                <w:ilvl w:val="0"/>
                <w:numId w:val="4"/>
              </w:numPr>
              <w:spacing w:before="120" w:after="120" w:line="240" w:lineRule="auto"/>
              <w:ind w:left="226" w:right="113" w:hanging="113"/>
              <w:rPr>
                <w:rFonts w:ascii="Source Sans Pro" w:hAnsi="Source Sans Pro" w:cs="Arial"/>
              </w:rPr>
            </w:pPr>
          </w:p>
          <w:p w:rsidR="00BB7C08" w:rsidRPr="00BB7C08" w:rsidRDefault="00BB7C08" w:rsidP="00BB7C08">
            <w:pPr>
              <w:numPr>
                <w:ilvl w:val="0"/>
                <w:numId w:val="4"/>
              </w:numPr>
              <w:spacing w:before="120" w:after="120" w:line="240" w:lineRule="auto"/>
              <w:ind w:left="226" w:right="113" w:hanging="113"/>
              <w:rPr>
                <w:rFonts w:ascii="Source Sans Pro" w:hAnsi="Source Sans Pro" w:cs="Arial"/>
              </w:rPr>
            </w:pPr>
          </w:p>
          <w:p w:rsidR="00BB7C08" w:rsidRPr="00BB7C08" w:rsidRDefault="00BB7C08" w:rsidP="00BB7C08">
            <w:pPr>
              <w:numPr>
                <w:ilvl w:val="0"/>
                <w:numId w:val="4"/>
              </w:numPr>
              <w:spacing w:before="120" w:after="120" w:line="240" w:lineRule="auto"/>
              <w:ind w:left="226" w:right="113" w:hanging="113"/>
              <w:rPr>
                <w:rFonts w:ascii="Source Sans Pro" w:hAnsi="Source Sans Pro" w:cs="Arial"/>
              </w:rPr>
            </w:pPr>
          </w:p>
        </w:tc>
      </w:tr>
    </w:tbl>
    <w:p w:rsidR="00BB7C08" w:rsidRPr="00BB7C08" w:rsidRDefault="00BB7C08" w:rsidP="00BB7C08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240" w:line="240" w:lineRule="auto"/>
        <w:jc w:val="both"/>
        <w:rPr>
          <w:rFonts w:ascii="Source Sans Pro" w:eastAsia="Calibri" w:hAnsi="Source Sans Pro" w:cs="Arial"/>
        </w:rPr>
      </w:pPr>
      <w:r w:rsidRPr="00BB7C08">
        <w:rPr>
          <w:rFonts w:ascii="Source Sans Pro" w:eastAsia="Calibri" w:hAnsi="Source Sans Pro" w:cs="Arial"/>
        </w:rPr>
        <w:t>Bilgi ve İletişim Güvenliği Rehberi uyum çalışmalarını yürüten bilgi işlem biriminde görev almadığımı,</w:t>
      </w:r>
    </w:p>
    <w:p w:rsidR="00BB7C08" w:rsidRPr="00BB7C08" w:rsidRDefault="00BB7C08" w:rsidP="00BB7C08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240" w:line="240" w:lineRule="auto"/>
        <w:jc w:val="both"/>
        <w:rPr>
          <w:rFonts w:ascii="Source Sans Pro" w:eastAsia="Calibri" w:hAnsi="Source Sans Pro" w:cs="Arial"/>
        </w:rPr>
      </w:pPr>
      <w:r w:rsidRPr="00BB7C08">
        <w:rPr>
          <w:rFonts w:ascii="Source Sans Pro" w:eastAsia="Calibri" w:hAnsi="Source Sans Pro" w:cs="Arial"/>
        </w:rPr>
        <w:t>Denetim kapsamında yer alan birimlerde birinci, ikinci ve üçüncü derece kan ve sıhri hısımım olan veya maddi/manevi menfaat ilişkimin bulunduğu herhangi bir kişinin bulunmadığını,</w:t>
      </w:r>
    </w:p>
    <w:p w:rsidR="00BB7C08" w:rsidRPr="00BB7C08" w:rsidRDefault="00BB7C08" w:rsidP="00BB7C08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240" w:line="240" w:lineRule="auto"/>
        <w:jc w:val="both"/>
        <w:rPr>
          <w:rFonts w:ascii="Source Sans Pro" w:eastAsia="Calibri" w:hAnsi="Source Sans Pro" w:cs="Arial"/>
        </w:rPr>
      </w:pPr>
      <w:r w:rsidRPr="00BB7C08">
        <w:rPr>
          <w:rFonts w:ascii="Source Sans Pro" w:eastAsia="Calibri" w:hAnsi="Source Sans Pro" w:cs="Arial"/>
        </w:rPr>
        <w:t>Denetim başlangıç / denetim işi hizmet alım sözleşmesi tarihinden önceki iki yıl içerisinde Kuruma Bilgi ve İletişim Güvenliği Rehberi uyum faaliyetleri konusunda danışmanlık hizmeti vermediğimi,</w:t>
      </w:r>
    </w:p>
    <w:p w:rsidR="00BB7C08" w:rsidRPr="00BB7C08" w:rsidRDefault="00BB7C08" w:rsidP="00BB7C08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240" w:line="240" w:lineRule="auto"/>
        <w:jc w:val="both"/>
        <w:rPr>
          <w:rFonts w:ascii="Source Sans Pro" w:eastAsia="Calibri" w:hAnsi="Source Sans Pro" w:cs="Arial"/>
        </w:rPr>
      </w:pPr>
      <w:r w:rsidRPr="00BB7C08">
        <w:rPr>
          <w:rFonts w:ascii="Source Sans Pro" w:eastAsia="Calibri" w:hAnsi="Source Sans Pro" w:cs="Arial"/>
        </w:rPr>
        <w:t>Denetim kapsamındaki birim personeline ya da yöneticilerine yönelik olarak herhangi bir önyargımın bulunmadığını,</w:t>
      </w:r>
    </w:p>
    <w:p w:rsidR="00BB7C08" w:rsidRPr="00BB7C08" w:rsidRDefault="00BB7C08" w:rsidP="00BB7C08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240" w:after="240" w:line="240" w:lineRule="auto"/>
        <w:jc w:val="both"/>
        <w:rPr>
          <w:rFonts w:ascii="Source Sans Pro" w:eastAsia="Calibri" w:hAnsi="Source Sans Pro" w:cs="Arial"/>
        </w:rPr>
      </w:pPr>
      <w:r w:rsidRPr="00BB7C08">
        <w:rPr>
          <w:rFonts w:ascii="Source Sans Pro" w:eastAsia="Calibri" w:hAnsi="Source Sans Pro" w:cs="Arial"/>
        </w:rPr>
        <w:t>Denetim çalışmaları süresince tarafsızlığımı bozacak ya da tarafsızlığımın bozulduğu intibaı uyandıracak herhangi bir durum ile karşılaşmam halinde, en kısa sürede Kurum ilgililerine bu durumu bildireceğimi</w:t>
      </w:r>
    </w:p>
    <w:p w:rsidR="00BB7C08" w:rsidRPr="00BB7C08" w:rsidRDefault="00BB7C08" w:rsidP="00BB7C08">
      <w:pPr>
        <w:spacing w:before="240" w:after="240" w:line="240" w:lineRule="auto"/>
        <w:jc w:val="both"/>
        <w:rPr>
          <w:rFonts w:ascii="Source Sans Pro" w:eastAsia="Times New Roman" w:hAnsi="Source Sans Pro" w:cs="Arial"/>
          <w:szCs w:val="24"/>
          <w:lang w:eastAsia="tr-TR"/>
        </w:rPr>
      </w:pPr>
      <w:proofErr w:type="gramStart"/>
      <w:r w:rsidRPr="00BB7C08">
        <w:rPr>
          <w:rFonts w:ascii="Source Sans Pro" w:eastAsia="Times New Roman" w:hAnsi="Source Sans Pro" w:cs="Arial"/>
          <w:szCs w:val="24"/>
          <w:lang w:eastAsia="tr-TR"/>
        </w:rPr>
        <w:t>kabul</w:t>
      </w:r>
      <w:proofErr w:type="gramEnd"/>
      <w:r w:rsidRPr="00BB7C08">
        <w:rPr>
          <w:rFonts w:ascii="Source Sans Pro" w:eastAsia="Times New Roman" w:hAnsi="Source Sans Pro" w:cs="Arial"/>
          <w:szCs w:val="24"/>
          <w:lang w:eastAsia="tr-TR"/>
        </w:rPr>
        <w:t>, beyan ve taahhüt ederim.</w:t>
      </w:r>
    </w:p>
    <w:p w:rsidR="00BB7C08" w:rsidRPr="00BB7C08" w:rsidRDefault="00BB7C08" w:rsidP="00BB7C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60" w:line="276" w:lineRule="auto"/>
        <w:ind w:left="5676" w:firstLine="696"/>
        <w:jc w:val="center"/>
        <w:rPr>
          <w:rFonts w:ascii="Source Sans Pro" w:eastAsia="Calibri" w:hAnsi="Source Sans Pro" w:cs="Arial"/>
        </w:rPr>
      </w:pPr>
      <w:r w:rsidRPr="00BB7C08">
        <w:rPr>
          <w:rFonts w:ascii="Source Sans Pro" w:eastAsia="Calibri" w:hAnsi="Source Sans Pro" w:cs="Arial"/>
        </w:rPr>
        <w:t>Tarih</w:t>
      </w:r>
    </w:p>
    <w:p w:rsidR="00BB7C08" w:rsidRPr="00BB7C08" w:rsidRDefault="00BB7C08" w:rsidP="00BB7C0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60" w:line="276" w:lineRule="auto"/>
        <w:ind w:left="5676" w:firstLine="696"/>
        <w:jc w:val="center"/>
        <w:rPr>
          <w:rFonts w:ascii="Source Sans Pro" w:eastAsia="Calibri" w:hAnsi="Source Sans Pro" w:cs="Arial"/>
        </w:rPr>
      </w:pPr>
      <w:r w:rsidRPr="00BB7C08">
        <w:rPr>
          <w:rFonts w:ascii="Source Sans Pro" w:eastAsia="Calibri" w:hAnsi="Source Sans Pro" w:cs="Arial"/>
        </w:rPr>
        <w:t>İmza</w:t>
      </w:r>
    </w:p>
    <w:p w:rsidR="00BB7C08" w:rsidRPr="00BB7C08" w:rsidRDefault="00BB7C08" w:rsidP="00BB7C08">
      <w:pPr>
        <w:spacing w:after="0" w:line="240" w:lineRule="auto"/>
        <w:jc w:val="both"/>
        <w:rPr>
          <w:rFonts w:ascii="Source Sans Pro" w:eastAsia="Calibri Light" w:hAnsi="Source Sans Pro" w:cs="Arial"/>
          <w:b/>
          <w:color w:val="000000" w:themeColor="text1"/>
        </w:rPr>
      </w:pPr>
    </w:p>
    <w:tbl>
      <w:tblPr>
        <w:tblStyle w:val="TabloKlavuz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6792"/>
      </w:tblGrid>
      <w:tr w:rsidR="00BB7C08" w:rsidRPr="00BB7C08" w:rsidTr="00422ABC">
        <w:trPr>
          <w:trHeight w:val="454"/>
        </w:trPr>
        <w:tc>
          <w:tcPr>
            <w:tcW w:w="1985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  <w:u w:val="single"/>
              </w:rPr>
            </w:pPr>
            <w:r w:rsidRPr="00BB7C08">
              <w:rPr>
                <w:rFonts w:ascii="Source Sans Pro" w:eastAsia="Times New Roman" w:hAnsi="Source Sans Pro" w:cs="Arial"/>
                <w:u w:val="single"/>
              </w:rPr>
              <w:t>Taahhüt edenin</w:t>
            </w:r>
          </w:p>
        </w:tc>
        <w:tc>
          <w:tcPr>
            <w:tcW w:w="7075" w:type="dxa"/>
            <w:gridSpan w:val="2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  <w:u w:val="single"/>
              </w:rPr>
            </w:pPr>
          </w:p>
        </w:tc>
      </w:tr>
      <w:tr w:rsidR="00BB7C08" w:rsidRPr="00BB7C08" w:rsidTr="00422ABC">
        <w:trPr>
          <w:trHeight w:val="454"/>
        </w:trPr>
        <w:tc>
          <w:tcPr>
            <w:tcW w:w="1985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  <w:r w:rsidRPr="00BB7C08">
              <w:rPr>
                <w:rFonts w:ascii="Source Sans Pro" w:eastAsia="Times New Roman" w:hAnsi="Source Sans Pro" w:cs="Arial"/>
              </w:rPr>
              <w:t>Adı Soyadı</w:t>
            </w:r>
          </w:p>
        </w:tc>
        <w:tc>
          <w:tcPr>
            <w:tcW w:w="283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  <w:r w:rsidRPr="00BB7C08">
              <w:rPr>
                <w:rFonts w:ascii="Source Sans Pro" w:eastAsia="Times New Roman" w:hAnsi="Source Sans Pro" w:cs="Arial"/>
              </w:rPr>
              <w:t>:</w:t>
            </w:r>
          </w:p>
        </w:tc>
        <w:tc>
          <w:tcPr>
            <w:tcW w:w="6792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</w:p>
        </w:tc>
      </w:tr>
      <w:tr w:rsidR="00BB7C08" w:rsidRPr="00BB7C08" w:rsidTr="00422ABC">
        <w:trPr>
          <w:trHeight w:val="454"/>
        </w:trPr>
        <w:tc>
          <w:tcPr>
            <w:tcW w:w="1985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  <w:r w:rsidRPr="00BB7C08">
              <w:rPr>
                <w:rFonts w:ascii="Source Sans Pro" w:eastAsia="Times New Roman" w:hAnsi="Source Sans Pro" w:cs="Arial"/>
              </w:rPr>
              <w:t>T.C. Kimlik No</w:t>
            </w:r>
          </w:p>
        </w:tc>
        <w:tc>
          <w:tcPr>
            <w:tcW w:w="283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  <w:r w:rsidRPr="00BB7C08">
              <w:rPr>
                <w:rFonts w:ascii="Source Sans Pro" w:eastAsia="Times New Roman" w:hAnsi="Source Sans Pro" w:cs="Arial"/>
              </w:rPr>
              <w:t>:</w:t>
            </w:r>
          </w:p>
        </w:tc>
        <w:tc>
          <w:tcPr>
            <w:tcW w:w="6792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</w:p>
        </w:tc>
      </w:tr>
      <w:tr w:rsidR="00BB7C08" w:rsidRPr="00BB7C08" w:rsidTr="00422ABC">
        <w:trPr>
          <w:trHeight w:val="454"/>
        </w:trPr>
        <w:tc>
          <w:tcPr>
            <w:tcW w:w="1985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  <w:r w:rsidRPr="00BB7C08">
              <w:rPr>
                <w:rFonts w:ascii="Source Sans Pro" w:eastAsia="Times New Roman" w:hAnsi="Source Sans Pro" w:cs="Arial"/>
              </w:rPr>
              <w:t>Telefon Numarası</w:t>
            </w:r>
          </w:p>
        </w:tc>
        <w:tc>
          <w:tcPr>
            <w:tcW w:w="283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  <w:r w:rsidRPr="00BB7C08">
              <w:rPr>
                <w:rFonts w:ascii="Source Sans Pro" w:eastAsia="Times New Roman" w:hAnsi="Source Sans Pro" w:cs="Arial"/>
              </w:rPr>
              <w:t>:</w:t>
            </w:r>
          </w:p>
        </w:tc>
        <w:tc>
          <w:tcPr>
            <w:tcW w:w="6792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</w:p>
        </w:tc>
      </w:tr>
      <w:tr w:rsidR="00BB7C08" w:rsidRPr="00BB7C08" w:rsidTr="00422ABC">
        <w:trPr>
          <w:trHeight w:val="454"/>
        </w:trPr>
        <w:tc>
          <w:tcPr>
            <w:tcW w:w="1985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  <w:r w:rsidRPr="00BB7C08">
              <w:rPr>
                <w:rFonts w:ascii="Source Sans Pro" w:eastAsia="Times New Roman" w:hAnsi="Source Sans Pro" w:cs="Arial"/>
              </w:rPr>
              <w:t xml:space="preserve">E-Posta Adresi </w:t>
            </w:r>
          </w:p>
        </w:tc>
        <w:tc>
          <w:tcPr>
            <w:tcW w:w="283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  <w:r w:rsidRPr="00BB7C08">
              <w:rPr>
                <w:rFonts w:ascii="Source Sans Pro" w:eastAsia="Times New Roman" w:hAnsi="Source Sans Pro" w:cs="Arial"/>
              </w:rPr>
              <w:t>:</w:t>
            </w:r>
          </w:p>
        </w:tc>
        <w:tc>
          <w:tcPr>
            <w:tcW w:w="6792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</w:p>
        </w:tc>
      </w:tr>
      <w:tr w:rsidR="00BB7C08" w:rsidRPr="00BB7C08" w:rsidTr="00422ABC">
        <w:trPr>
          <w:trHeight w:val="454"/>
        </w:trPr>
        <w:tc>
          <w:tcPr>
            <w:tcW w:w="1985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  <w:r w:rsidRPr="00BB7C08">
              <w:rPr>
                <w:rFonts w:ascii="Source Sans Pro" w:eastAsia="Times New Roman" w:hAnsi="Source Sans Pro" w:cs="Arial"/>
              </w:rPr>
              <w:t>Adresi</w:t>
            </w:r>
          </w:p>
        </w:tc>
        <w:tc>
          <w:tcPr>
            <w:tcW w:w="283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  <w:r w:rsidRPr="00BB7C08">
              <w:rPr>
                <w:rFonts w:ascii="Source Sans Pro" w:eastAsia="Times New Roman" w:hAnsi="Source Sans Pro" w:cs="Arial"/>
              </w:rPr>
              <w:t>:</w:t>
            </w:r>
          </w:p>
        </w:tc>
        <w:tc>
          <w:tcPr>
            <w:tcW w:w="6792" w:type="dxa"/>
          </w:tcPr>
          <w:p w:rsidR="00BB7C08" w:rsidRPr="00BB7C08" w:rsidRDefault="00BB7C08" w:rsidP="00BB7C08">
            <w:pPr>
              <w:spacing w:after="0" w:line="240" w:lineRule="auto"/>
              <w:jc w:val="both"/>
              <w:rPr>
                <w:rFonts w:ascii="Source Sans Pro" w:eastAsia="Times New Roman" w:hAnsi="Source Sans Pro" w:cs="Arial"/>
              </w:rPr>
            </w:pPr>
          </w:p>
        </w:tc>
      </w:tr>
    </w:tbl>
    <w:p w:rsidR="00C76210" w:rsidRPr="00BB7C08" w:rsidRDefault="00BB7C08" w:rsidP="00BB7C08"/>
    <w:sectPr w:rsidR="00C76210" w:rsidRPr="00BB7C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ource Sans Pro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978C3"/>
    <w:multiLevelType w:val="hybridMultilevel"/>
    <w:tmpl w:val="5BEA9D8A"/>
    <w:lvl w:ilvl="0" w:tplc="CC36D87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C799A"/>
    <w:multiLevelType w:val="hybridMultilevel"/>
    <w:tmpl w:val="B1940D7A"/>
    <w:lvl w:ilvl="0" w:tplc="041F0001">
      <w:start w:val="1"/>
      <w:numFmt w:val="bullet"/>
      <w:lvlText w:val=""/>
      <w:lvlJc w:val="left"/>
      <w:pPr>
        <w:ind w:left="27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21" w:hanging="360"/>
      </w:pPr>
      <w:rPr>
        <w:rFonts w:ascii="Wingdings" w:hAnsi="Wingdings" w:hint="default"/>
      </w:rPr>
    </w:lvl>
  </w:abstractNum>
  <w:abstractNum w:abstractNumId="2" w15:restartNumberingAfterBreak="0">
    <w:nsid w:val="28753D41"/>
    <w:multiLevelType w:val="hybridMultilevel"/>
    <w:tmpl w:val="45FC4E0C"/>
    <w:lvl w:ilvl="0" w:tplc="CC36D87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197786"/>
    <w:multiLevelType w:val="hybridMultilevel"/>
    <w:tmpl w:val="50E6F9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D344A5"/>
    <w:multiLevelType w:val="hybridMultilevel"/>
    <w:tmpl w:val="FDB0FDCE"/>
    <w:lvl w:ilvl="0" w:tplc="8646C4F6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2B9"/>
    <w:rsid w:val="005D52B9"/>
    <w:rsid w:val="00A070DA"/>
    <w:rsid w:val="00B32CBF"/>
    <w:rsid w:val="00BB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D0E21F-A502-42C4-BC3C-3D1AC5338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7C0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Calibri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KlavuzTablo1Ak">
    <w:name w:val="Grid Table 1 Light"/>
    <w:basedOn w:val="NormalTablo"/>
    <w:uiPriority w:val="46"/>
    <w:rsid w:val="00BB7C0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1">
    <w:name w:val="Tablo Kılavuzu1"/>
    <w:basedOn w:val="NormalTablo"/>
    <w:next w:val="TabloKlavuzu"/>
    <w:rsid w:val="00BB7C0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200" w:line="276" w:lineRule="auto"/>
    </w:pPr>
    <w:rPr>
      <w:rFonts w:ascii="Calibri" w:eastAsia="Calibri" w:hAnsi="Calibri" w:cs="Calibri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1146</Characters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2021-10-27T08:15:00Z</dcterms:created>
  <dcterms:modified xsi:type="dcterms:W3CDTF">2021-10-27T08:17:00Z</dcterms:modified>
</cp:coreProperties>
</file>